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D" w:rsidRPr="00520580" w:rsidRDefault="001B38DD" w:rsidP="00D608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Pr="00520580">
        <w:rPr>
          <w:b/>
          <w:sz w:val="32"/>
          <w:szCs w:val="32"/>
        </w:rPr>
        <w:t>«Утверждаю»</w:t>
      </w:r>
    </w:p>
    <w:p w:rsidR="001B38DD" w:rsidRDefault="001B38DD" w:rsidP="00D608A3">
      <w:pPr>
        <w:rPr>
          <w:b/>
        </w:rPr>
      </w:pPr>
      <w:r>
        <w:rPr>
          <w:b/>
        </w:rPr>
        <w:t xml:space="preserve">                                                                            Директор ГБСУСОССЗН</w:t>
      </w:r>
    </w:p>
    <w:p w:rsidR="001B38DD" w:rsidRDefault="001B38DD" w:rsidP="00D608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«Грайворонский психоневрологический </w:t>
      </w:r>
    </w:p>
    <w:p w:rsidR="001B38DD" w:rsidRDefault="001B38DD" w:rsidP="00D608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интернат»</w:t>
      </w:r>
    </w:p>
    <w:p w:rsidR="001B38DD" w:rsidRDefault="001B38DD" w:rsidP="00D608A3">
      <w:pPr>
        <w:rPr>
          <w:b/>
        </w:rPr>
      </w:pPr>
    </w:p>
    <w:p w:rsidR="001B38DD" w:rsidRDefault="001B38DD" w:rsidP="00D608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____________________В.Н. Горбань</w:t>
      </w:r>
    </w:p>
    <w:p w:rsidR="001B38DD" w:rsidRDefault="001B38DD" w:rsidP="00D608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«_</w:t>
      </w:r>
      <w:r>
        <w:rPr>
          <w:b/>
          <w:u w:val="single"/>
        </w:rPr>
        <w:t>21</w:t>
      </w:r>
      <w:r>
        <w:rPr>
          <w:b/>
        </w:rPr>
        <w:t>_»____</w:t>
      </w:r>
      <w:r>
        <w:rPr>
          <w:b/>
          <w:u w:val="single"/>
        </w:rPr>
        <w:t>августа</w:t>
      </w:r>
      <w:r>
        <w:rPr>
          <w:b/>
        </w:rPr>
        <w:t>________2014 г.</w:t>
      </w:r>
    </w:p>
    <w:p w:rsidR="001B38DD" w:rsidRDefault="001B38DD" w:rsidP="00D608A3">
      <w:pPr>
        <w:rPr>
          <w:b/>
        </w:rPr>
      </w:pPr>
    </w:p>
    <w:p w:rsidR="001B38DD" w:rsidRDefault="001B38DD" w:rsidP="00D608A3">
      <w:pPr>
        <w:rPr>
          <w:b/>
        </w:rPr>
      </w:pPr>
    </w:p>
    <w:p w:rsidR="001B38DD" w:rsidRDefault="001B38DD" w:rsidP="00D608A3"/>
    <w:p w:rsidR="001B38DD" w:rsidRDefault="001B38DD" w:rsidP="00D608A3">
      <w:pPr>
        <w:rPr>
          <w:b/>
        </w:rPr>
      </w:pPr>
    </w:p>
    <w:p w:rsidR="001B38DD" w:rsidRDefault="001B38DD" w:rsidP="00D608A3">
      <w:pPr>
        <w:rPr>
          <w:b/>
        </w:rPr>
      </w:pPr>
    </w:p>
    <w:p w:rsidR="001B38DD" w:rsidRDefault="001B38DD" w:rsidP="00D608A3">
      <w:pPr>
        <w:rPr>
          <w:b/>
        </w:rPr>
      </w:pPr>
    </w:p>
    <w:p w:rsidR="001B38DD" w:rsidRDefault="001B38DD" w:rsidP="00D608A3">
      <w:pPr>
        <w:rPr>
          <w:b/>
        </w:rPr>
      </w:pPr>
    </w:p>
    <w:p w:rsidR="001B38DD" w:rsidRDefault="001B38DD" w:rsidP="00D608A3">
      <w:pPr>
        <w:rPr>
          <w:b/>
        </w:rPr>
      </w:pPr>
    </w:p>
    <w:p w:rsidR="001B38DD" w:rsidRDefault="001B38DD" w:rsidP="00D608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</w:t>
      </w:r>
    </w:p>
    <w:p w:rsidR="001B38DD" w:rsidRPr="00D608A3" w:rsidRDefault="001B38DD" w:rsidP="00D608A3">
      <w:pPr>
        <w:jc w:val="center"/>
        <w:rPr>
          <w:b/>
          <w:sz w:val="28"/>
          <w:szCs w:val="28"/>
        </w:rPr>
      </w:pPr>
      <w:r w:rsidRPr="00D608A3">
        <w:rPr>
          <w:b/>
          <w:sz w:val="28"/>
          <w:szCs w:val="28"/>
        </w:rPr>
        <w:t xml:space="preserve">РАБОТНИКОВ </w:t>
      </w:r>
    </w:p>
    <w:p w:rsidR="001B38DD" w:rsidRDefault="001B38DD" w:rsidP="00D6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стационарного учреждения</w:t>
      </w:r>
    </w:p>
    <w:p w:rsidR="001B38DD" w:rsidRDefault="001B38DD" w:rsidP="00D6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обслуживания системы социальной защиты</w:t>
      </w:r>
    </w:p>
    <w:p w:rsidR="001B38DD" w:rsidRDefault="001B38DD" w:rsidP="00D6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«Грайворонский психоневрологический интернат»</w:t>
      </w: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Грайворон</w:t>
      </w:r>
    </w:p>
    <w:p w:rsidR="001B38DD" w:rsidRDefault="001B38DD" w:rsidP="005332D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1B38DD" w:rsidRPr="00223792" w:rsidRDefault="001B38DD" w:rsidP="00223792">
      <w:pPr>
        <w:tabs>
          <w:tab w:val="left" w:pos="4558"/>
        </w:tabs>
        <w:jc w:val="both"/>
        <w:rPr>
          <w:sz w:val="28"/>
          <w:szCs w:val="28"/>
        </w:rPr>
      </w:pPr>
    </w:p>
    <w:p w:rsidR="001B38DD" w:rsidRDefault="001B38DD" w:rsidP="00547E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КОДЕКС ЭТИКИ И СЛУЖЕБНОГО ПОВЕДЕНИЯ </w:t>
      </w:r>
    </w:p>
    <w:p w:rsidR="001B38DD" w:rsidRPr="00D608A3" w:rsidRDefault="001B38DD" w:rsidP="00547E5D">
      <w:pPr>
        <w:jc w:val="center"/>
        <w:rPr>
          <w:b/>
          <w:sz w:val="28"/>
          <w:szCs w:val="28"/>
        </w:rPr>
      </w:pPr>
      <w:r w:rsidRPr="00D608A3">
        <w:rPr>
          <w:b/>
          <w:sz w:val="28"/>
          <w:szCs w:val="28"/>
        </w:rPr>
        <w:t xml:space="preserve">РАБОТНИКОВ </w:t>
      </w:r>
    </w:p>
    <w:p w:rsidR="001B38DD" w:rsidRDefault="001B38DD" w:rsidP="0054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стационарного учреждения</w:t>
      </w:r>
    </w:p>
    <w:p w:rsidR="001B38DD" w:rsidRDefault="001B38DD" w:rsidP="0054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обслуживания системы социальной защиты</w:t>
      </w:r>
    </w:p>
    <w:p w:rsidR="001B38DD" w:rsidRDefault="001B38DD" w:rsidP="0054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«Грайворонский психоневрологический интернат»</w:t>
      </w:r>
    </w:p>
    <w:p w:rsidR="001B38DD" w:rsidRDefault="001B38DD" w:rsidP="005332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B38DD" w:rsidRDefault="001B38DD" w:rsidP="005332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1B38DD" w:rsidRPr="009356AD" w:rsidRDefault="001B38DD" w:rsidP="009356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Кодекс этики ГБСУСОССЗН</w:t>
      </w:r>
      <w:r w:rsidRPr="00860BFC">
        <w:rPr>
          <w:sz w:val="28"/>
          <w:szCs w:val="28"/>
        </w:rPr>
        <w:t xml:space="preserve"> «</w:t>
      </w:r>
      <w:r>
        <w:rPr>
          <w:sz w:val="28"/>
          <w:szCs w:val="28"/>
        </w:rPr>
        <w:t>Грайворонский психоневрологический интернат</w:t>
      </w:r>
      <w:r w:rsidRPr="00860BF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4" w:history="1">
        <w:r>
          <w:rPr>
            <w:rStyle w:val="Hyperlink"/>
            <w:bCs/>
            <w:sz w:val="28"/>
            <w:szCs w:val="28"/>
          </w:rPr>
          <w:t>Конституции</w:t>
        </w:r>
      </w:hyperlink>
      <w:r>
        <w:rPr>
          <w:bCs/>
          <w:sz w:val="28"/>
          <w:szCs w:val="28"/>
        </w:rPr>
        <w:t xml:space="preserve"> Российской Федерации, Трудового кодекса Российской Федерации, </w:t>
      </w:r>
      <w:r w:rsidRPr="00860BFC">
        <w:rPr>
          <w:sz w:val="28"/>
          <w:szCs w:val="28"/>
        </w:rPr>
        <w:t>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апреля 2014 года,</w:t>
      </w:r>
      <w:r>
        <w:rPr>
          <w:sz w:val="28"/>
          <w:szCs w:val="28"/>
        </w:rPr>
        <w:t xml:space="preserve"> </w:t>
      </w:r>
      <w:r w:rsidRPr="00860BFC">
        <w:rPr>
          <w:sz w:val="28"/>
          <w:szCs w:val="28"/>
        </w:rPr>
        <w:t xml:space="preserve"> разработанными Министерством труда и социальн</w:t>
      </w:r>
      <w:r>
        <w:rPr>
          <w:sz w:val="28"/>
          <w:szCs w:val="28"/>
        </w:rPr>
        <w:t>ой защиты Российской Федерации</w:t>
      </w:r>
      <w:r>
        <w:rPr>
          <w:bCs/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ГБСУСОССЗН</w:t>
      </w:r>
      <w:r w:rsidRPr="00860BFC">
        <w:rPr>
          <w:sz w:val="28"/>
          <w:szCs w:val="28"/>
        </w:rPr>
        <w:t xml:space="preserve"> «</w:t>
      </w:r>
      <w:r>
        <w:rPr>
          <w:sz w:val="28"/>
          <w:szCs w:val="28"/>
        </w:rPr>
        <w:t>Грайворонский психоневрологический интернат</w:t>
      </w:r>
      <w:r w:rsidRPr="00860BF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работники) независимо от занимаемой ими должности.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8DD" w:rsidRDefault="001B38DD" w:rsidP="005332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38DD" w:rsidRDefault="001B38DD" w:rsidP="0053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В соответствии со статьей 21 Трудового кодекса Российской Федерации р</w:t>
      </w:r>
      <w:r>
        <w:rPr>
          <w:bCs/>
          <w:sz w:val="28"/>
          <w:szCs w:val="28"/>
        </w:rPr>
        <w:t>аботник Учреждения обязан: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соблюдать правила внутреннего трудового распорядка;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соблюдать трудовую дисциплину;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выполнять установленные нормы труда;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соблюдать требования по охране труда и обеспечению безопасности труда;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ГБСУСОССЗН</w:t>
      </w:r>
      <w:r w:rsidRPr="00860BFC">
        <w:rPr>
          <w:sz w:val="28"/>
          <w:szCs w:val="28"/>
        </w:rPr>
        <w:t xml:space="preserve"> «</w:t>
      </w:r>
      <w:r>
        <w:rPr>
          <w:sz w:val="28"/>
          <w:szCs w:val="28"/>
        </w:rPr>
        <w:t>Грайворонский психоневрологический интернат</w:t>
      </w:r>
      <w:r w:rsidRPr="00860B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Учреждение).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исходить из того, что признание, соблюдение и защита прав и свобод человека и гражданина определяют основной смысл и содержание деятельности ГБСУСОССЗН</w:t>
      </w:r>
      <w:r w:rsidRPr="00860BFC">
        <w:rPr>
          <w:sz w:val="28"/>
          <w:szCs w:val="28"/>
        </w:rPr>
        <w:t xml:space="preserve"> «</w:t>
      </w:r>
      <w:r>
        <w:rPr>
          <w:sz w:val="28"/>
          <w:szCs w:val="28"/>
        </w:rPr>
        <w:t>Грайворонский психоневрологический интернат</w:t>
      </w:r>
      <w:r w:rsidRPr="00860B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соблюдать </w:t>
      </w:r>
      <w:hyperlink r:id="rId5" w:history="1">
        <w:r>
          <w:rPr>
            <w:rStyle w:val="Hyperlink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 и Белгородской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обеспечивать эффективную работу ГБСУСОССЗН</w:t>
      </w:r>
      <w:r w:rsidRPr="00860BFC">
        <w:rPr>
          <w:sz w:val="28"/>
          <w:szCs w:val="28"/>
        </w:rPr>
        <w:t xml:space="preserve"> «</w:t>
      </w:r>
      <w:r>
        <w:rPr>
          <w:sz w:val="28"/>
          <w:szCs w:val="28"/>
        </w:rPr>
        <w:t>Грайворонкий психоневрологический интернат</w:t>
      </w:r>
      <w:r w:rsidRPr="00860B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осуществлять свою деятельность в пределах предмета и целей деятельности соответствующего учреждения;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соблюдать нормы профессиональной этики и правила делового поведения;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проявлять корректность и внимательность в обращении с гражданами и должностными лицами;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соблюдать установленные в Учреждении правила предоставления служебной информации и публичных выступлений;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уважительно относиться к деятельности представителей средств массовой информации по информированию общества о работе Учреждения,  а также оказывать содействие в получении достоверной информации в установленном порядке;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11557">
        <w:rPr>
          <w:color w:val="000000"/>
          <w:sz w:val="28"/>
          <w:szCs w:val="28"/>
          <w:shd w:val="clear" w:color="auto" w:fill="FFFFFF"/>
        </w:rPr>
        <w:t>принимать предусмотренные законодательством Российской Федерации и Белгородской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1B38DD" w:rsidRPr="00660862" w:rsidRDefault="001B38DD" w:rsidP="00660862">
      <w:pPr>
        <w:pStyle w:val="NormalWeb"/>
        <w:shd w:val="clear" w:color="auto" w:fill="FFFFFF"/>
        <w:spacing w:before="150" w:beforeAutospacing="0" w:after="1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*</w:t>
      </w:r>
      <w:r w:rsidRPr="00660862">
        <w:rPr>
          <w:color w:val="000000"/>
          <w:sz w:val="28"/>
          <w:szCs w:val="28"/>
        </w:rPr>
        <w:t xml:space="preserve"> соблюдать нормы делового этикета в общении с гражданами и другими </w:t>
      </w:r>
      <w:r>
        <w:rPr>
          <w:color w:val="000000"/>
          <w:sz w:val="28"/>
          <w:szCs w:val="28"/>
        </w:rPr>
        <w:t>работниками</w:t>
      </w:r>
      <w:r w:rsidRPr="00660862">
        <w:rPr>
          <w:color w:val="000000"/>
          <w:sz w:val="28"/>
          <w:szCs w:val="28"/>
        </w:rPr>
        <w:t xml:space="preserve"> при испо</w:t>
      </w:r>
      <w:r>
        <w:rPr>
          <w:color w:val="000000"/>
          <w:sz w:val="28"/>
          <w:szCs w:val="28"/>
        </w:rPr>
        <w:t>лнении должностных обязанностей;</w:t>
      </w:r>
    </w:p>
    <w:p w:rsidR="001B38DD" w:rsidRPr="00660862" w:rsidRDefault="001B38DD" w:rsidP="00660862">
      <w:pPr>
        <w:pStyle w:val="NormalWeb"/>
        <w:shd w:val="clear" w:color="auto" w:fill="FFFFFF"/>
        <w:spacing w:before="150" w:beforeAutospacing="0" w:after="15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* </w:t>
      </w:r>
      <w:r w:rsidRPr="00660862">
        <w:rPr>
          <w:color w:val="000000"/>
          <w:sz w:val="28"/>
          <w:szCs w:val="28"/>
          <w:shd w:val="clear" w:color="auto" w:fill="FFFFFF"/>
        </w:rPr>
        <w:t>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противодействия коррупции работнику рекомендуется: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 xml:space="preserve">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6" w:history="1">
        <w:r w:rsidRPr="00223792">
          <w:rPr>
            <w:rStyle w:val="Hyperlink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B38DD" w:rsidRDefault="001B38DD" w:rsidP="005332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38DD" w:rsidRDefault="001B38DD" w:rsidP="005332D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Рекомендательные этические правила служебного поведения работников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служебном поведении работник воздерживается от: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B38DD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38DD" w:rsidRPr="00E34113" w:rsidRDefault="001B38DD" w:rsidP="005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ГБСУСОССЗН</w:t>
      </w:r>
      <w:r w:rsidRPr="00860BFC">
        <w:rPr>
          <w:sz w:val="28"/>
          <w:szCs w:val="28"/>
        </w:rPr>
        <w:t xml:space="preserve"> «</w:t>
      </w:r>
      <w:r>
        <w:rPr>
          <w:sz w:val="28"/>
          <w:szCs w:val="28"/>
        </w:rPr>
        <w:t>Грайворонский психоневрологический интернат</w:t>
      </w:r>
      <w:r w:rsidRPr="00860BFC">
        <w:rPr>
          <w:sz w:val="28"/>
          <w:szCs w:val="28"/>
        </w:rPr>
        <w:t>»</w:t>
      </w:r>
      <w:r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B38DD" w:rsidRDefault="001B38DD"/>
    <w:sectPr w:rsidR="001B38DD" w:rsidSect="0027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23"/>
    <w:rsid w:val="000B2323"/>
    <w:rsid w:val="001B38DD"/>
    <w:rsid w:val="00223792"/>
    <w:rsid w:val="00257F51"/>
    <w:rsid w:val="002749F4"/>
    <w:rsid w:val="00511557"/>
    <w:rsid w:val="00520580"/>
    <w:rsid w:val="005332D9"/>
    <w:rsid w:val="00547E5D"/>
    <w:rsid w:val="00660862"/>
    <w:rsid w:val="006B507C"/>
    <w:rsid w:val="00715B48"/>
    <w:rsid w:val="00860BFC"/>
    <w:rsid w:val="009356AD"/>
    <w:rsid w:val="00994913"/>
    <w:rsid w:val="00BB3369"/>
    <w:rsid w:val="00BF1415"/>
    <w:rsid w:val="00C27BEC"/>
    <w:rsid w:val="00D608A3"/>
    <w:rsid w:val="00E34113"/>
    <w:rsid w:val="00E84DDF"/>
    <w:rsid w:val="00F0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32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608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1737</Words>
  <Characters>9903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Computer</cp:lastModifiedBy>
  <cp:revision>7</cp:revision>
  <cp:lastPrinted>2014-08-27T07:55:00Z</cp:lastPrinted>
  <dcterms:created xsi:type="dcterms:W3CDTF">2014-08-26T18:02:00Z</dcterms:created>
  <dcterms:modified xsi:type="dcterms:W3CDTF">2014-08-27T08:13:00Z</dcterms:modified>
</cp:coreProperties>
</file>